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F7" w:rsidRDefault="00F555F7" w:rsidP="00F555F7">
      <w:pPr>
        <w:jc w:val="center"/>
        <w:rPr>
          <w:b/>
          <w:sz w:val="28"/>
        </w:rPr>
      </w:pPr>
      <w:r>
        <w:rPr>
          <w:b/>
          <w:sz w:val="28"/>
        </w:rPr>
        <w:t>ЗАРИНСКОЕ ГОРОДСКОЕ СОБРАНИЕ ДЕПУТАТОВ</w:t>
      </w:r>
    </w:p>
    <w:p w:rsidR="00F555F7" w:rsidRDefault="00F555F7" w:rsidP="00F555F7">
      <w:pPr>
        <w:jc w:val="center"/>
        <w:rPr>
          <w:b/>
          <w:sz w:val="28"/>
        </w:rPr>
      </w:pPr>
      <w:r>
        <w:rPr>
          <w:b/>
          <w:sz w:val="28"/>
        </w:rPr>
        <w:t>АЛТАЙСКОГО КРАЯ</w:t>
      </w:r>
    </w:p>
    <w:p w:rsidR="00F555F7" w:rsidRDefault="00F555F7" w:rsidP="00F555F7">
      <w:pPr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F555F7" w:rsidRDefault="00F555F7" w:rsidP="00F555F7">
      <w:pPr>
        <w:jc w:val="center"/>
        <w:rPr>
          <w:b/>
          <w:sz w:val="24"/>
          <w:szCs w:val="24"/>
        </w:rPr>
      </w:pPr>
    </w:p>
    <w:p w:rsidR="00F555F7" w:rsidRPr="00256E83" w:rsidRDefault="00F555F7" w:rsidP="00F555F7">
      <w:pPr>
        <w:jc w:val="center"/>
        <w:rPr>
          <w:b/>
          <w:sz w:val="24"/>
          <w:szCs w:val="24"/>
        </w:rPr>
      </w:pPr>
    </w:p>
    <w:p w:rsidR="00F555F7" w:rsidRPr="004D76C9" w:rsidRDefault="00B6040B" w:rsidP="00F555F7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22.02.2022</w:t>
      </w:r>
      <w:r>
        <w:rPr>
          <w:sz w:val="24"/>
          <w:szCs w:val="24"/>
        </w:rPr>
        <w:t>____  № __</w:t>
      </w:r>
      <w:r>
        <w:rPr>
          <w:sz w:val="24"/>
          <w:szCs w:val="24"/>
          <w:u w:val="single"/>
        </w:rPr>
        <w:t>15</w:t>
      </w:r>
      <w:r w:rsidR="00F555F7" w:rsidRPr="004D76C9">
        <w:rPr>
          <w:sz w:val="24"/>
          <w:szCs w:val="24"/>
        </w:rPr>
        <w:t>__                                                                             г. Заринск</w:t>
      </w:r>
    </w:p>
    <w:p w:rsidR="00F555F7" w:rsidRPr="00256E83" w:rsidRDefault="00F555F7" w:rsidP="00F555F7">
      <w:pPr>
        <w:jc w:val="both"/>
        <w:rPr>
          <w:sz w:val="24"/>
          <w:szCs w:val="24"/>
        </w:rPr>
      </w:pPr>
    </w:p>
    <w:p w:rsidR="00F555F7" w:rsidRPr="00256E83" w:rsidRDefault="00F555F7" w:rsidP="00F555F7">
      <w:pPr>
        <w:jc w:val="both"/>
        <w:rPr>
          <w:sz w:val="24"/>
          <w:szCs w:val="24"/>
        </w:rPr>
      </w:pPr>
    </w:p>
    <w:tbl>
      <w:tblPr>
        <w:tblW w:w="10008" w:type="dxa"/>
        <w:tblLook w:val="01E0"/>
      </w:tblPr>
      <w:tblGrid>
        <w:gridCol w:w="4219"/>
        <w:gridCol w:w="5789"/>
      </w:tblGrid>
      <w:tr w:rsidR="00F555F7" w:rsidRPr="00A22EE2" w:rsidTr="00FA561F">
        <w:trPr>
          <w:trHeight w:val="924"/>
        </w:trPr>
        <w:tc>
          <w:tcPr>
            <w:tcW w:w="4219" w:type="dxa"/>
            <w:shd w:val="clear" w:color="auto" w:fill="auto"/>
          </w:tcPr>
          <w:p w:rsidR="00F555F7" w:rsidRPr="00A22EE2" w:rsidRDefault="00F555F7" w:rsidP="00F555F7">
            <w:pPr>
              <w:jc w:val="both"/>
              <w:rPr>
                <w:sz w:val="24"/>
              </w:rPr>
            </w:pPr>
            <w:r w:rsidRPr="00A22EE2">
              <w:rPr>
                <w:sz w:val="24"/>
              </w:rPr>
              <w:t xml:space="preserve">О </w:t>
            </w:r>
            <w:r>
              <w:rPr>
                <w:sz w:val="24"/>
              </w:rPr>
              <w:t>внесении изменений в решение Заринского городского Собрания депутатов от 25.05.2021 № 36 «О принятии Положения о муниципальной службе в муниципальном образовании город Заринск Алтайского края»</w:t>
            </w:r>
          </w:p>
        </w:tc>
        <w:tc>
          <w:tcPr>
            <w:tcW w:w="5789" w:type="dxa"/>
            <w:shd w:val="clear" w:color="auto" w:fill="auto"/>
          </w:tcPr>
          <w:p w:rsidR="00F555F7" w:rsidRPr="00A22EE2" w:rsidRDefault="00F555F7" w:rsidP="00FA561F">
            <w:pPr>
              <w:jc w:val="both"/>
              <w:rPr>
                <w:sz w:val="24"/>
                <w:szCs w:val="24"/>
              </w:rPr>
            </w:pPr>
          </w:p>
        </w:tc>
      </w:tr>
    </w:tbl>
    <w:p w:rsidR="00F555F7" w:rsidRDefault="00F555F7" w:rsidP="00F555F7">
      <w:pPr>
        <w:jc w:val="both"/>
        <w:rPr>
          <w:sz w:val="24"/>
        </w:rPr>
      </w:pPr>
      <w:r>
        <w:rPr>
          <w:sz w:val="24"/>
        </w:rPr>
        <w:br/>
      </w:r>
    </w:p>
    <w:p w:rsidR="00F555F7" w:rsidRPr="000C26D3" w:rsidRDefault="00F555F7" w:rsidP="00F555F7">
      <w:pPr>
        <w:shd w:val="clear" w:color="auto" w:fill="FFFFFF"/>
        <w:ind w:firstLine="708"/>
        <w:jc w:val="both"/>
        <w:rPr>
          <w:b/>
          <w:color w:val="000000"/>
          <w:sz w:val="24"/>
          <w:szCs w:val="24"/>
        </w:rPr>
      </w:pPr>
      <w:proofErr w:type="gramStart"/>
      <w:r w:rsidRPr="000C26D3">
        <w:rPr>
          <w:color w:val="000000"/>
          <w:sz w:val="24"/>
          <w:szCs w:val="24"/>
        </w:rPr>
        <w:t>В соответствии с Федеральным законом от 2 марта 2007 года № 25-ФЗ «О муниципальной службе в Российской Федерации», законом Алтайского края от 7 декабря 2007 № 134-</w:t>
      </w:r>
      <w:smartTag w:uri="urn:schemas-microsoft-com:office:smarttags" w:element="metricconverter">
        <w:smartTagPr>
          <w:attr w:name="ProductID" w:val="3C"/>
        </w:smartTagPr>
        <w:r w:rsidRPr="000C26D3">
          <w:rPr>
            <w:color w:val="000000"/>
            <w:sz w:val="24"/>
            <w:szCs w:val="24"/>
          </w:rPr>
          <w:t>3</w:t>
        </w:r>
        <w:r w:rsidRPr="000C26D3">
          <w:rPr>
            <w:color w:val="000000"/>
            <w:sz w:val="24"/>
            <w:szCs w:val="24"/>
            <w:lang w:val="en-US"/>
          </w:rPr>
          <w:t>C</w:t>
        </w:r>
      </w:smartTag>
      <w:r w:rsidRPr="000C26D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0C26D3">
        <w:rPr>
          <w:color w:val="000000"/>
          <w:sz w:val="24"/>
          <w:szCs w:val="24"/>
        </w:rPr>
        <w:t>О муниципальной службе в Алтайском крае</w:t>
      </w:r>
      <w:r>
        <w:rPr>
          <w:color w:val="000000"/>
          <w:sz w:val="24"/>
          <w:szCs w:val="24"/>
        </w:rPr>
        <w:t>»</w:t>
      </w:r>
      <w:r w:rsidRPr="000C26D3">
        <w:rPr>
          <w:color w:val="000000"/>
          <w:sz w:val="24"/>
          <w:szCs w:val="24"/>
        </w:rPr>
        <w:t xml:space="preserve">, Уставом муниципального образования город Заринск Алтайского края, в целях регулирования вопросов </w:t>
      </w:r>
      <w:r w:rsidRPr="000C26D3">
        <w:rPr>
          <w:color w:val="000000"/>
          <w:spacing w:val="-1"/>
          <w:sz w:val="24"/>
          <w:szCs w:val="24"/>
        </w:rPr>
        <w:t xml:space="preserve"> муниципальной службы в муниципальном образовании город Заринск Алтайского края, </w:t>
      </w:r>
      <w:r w:rsidRPr="000C26D3">
        <w:rPr>
          <w:sz w:val="24"/>
          <w:szCs w:val="24"/>
        </w:rPr>
        <w:t>городское Собрание депутатов</w:t>
      </w:r>
      <w:proofErr w:type="gramEnd"/>
    </w:p>
    <w:p w:rsidR="00F555F7" w:rsidRDefault="00F555F7" w:rsidP="00F555F7">
      <w:pPr>
        <w:ind w:right="-286"/>
        <w:jc w:val="both"/>
        <w:rPr>
          <w:sz w:val="24"/>
          <w:szCs w:val="24"/>
        </w:rPr>
      </w:pPr>
    </w:p>
    <w:p w:rsidR="00F555F7" w:rsidRDefault="00F555F7" w:rsidP="00F555F7">
      <w:pPr>
        <w:ind w:right="-286"/>
        <w:jc w:val="both"/>
        <w:rPr>
          <w:sz w:val="24"/>
          <w:szCs w:val="24"/>
        </w:rPr>
      </w:pPr>
    </w:p>
    <w:p w:rsidR="00F555F7" w:rsidRDefault="00F555F7" w:rsidP="00F555F7">
      <w:pPr>
        <w:ind w:right="-286"/>
        <w:jc w:val="both"/>
        <w:rPr>
          <w:sz w:val="24"/>
          <w:szCs w:val="24"/>
        </w:rPr>
      </w:pPr>
      <w:r w:rsidRPr="00326FBD">
        <w:rPr>
          <w:sz w:val="24"/>
          <w:szCs w:val="24"/>
        </w:rPr>
        <w:t>РЕШИЛО:</w:t>
      </w:r>
    </w:p>
    <w:p w:rsidR="00F555F7" w:rsidRDefault="00F555F7" w:rsidP="00F555F7">
      <w:pPr>
        <w:rPr>
          <w:sz w:val="24"/>
        </w:rPr>
      </w:pPr>
    </w:p>
    <w:p w:rsidR="00F555F7" w:rsidRDefault="00F555F7" w:rsidP="00F555F7">
      <w:pPr>
        <w:jc w:val="both"/>
        <w:rPr>
          <w:sz w:val="24"/>
        </w:rPr>
      </w:pPr>
    </w:p>
    <w:p w:rsidR="00F555F7" w:rsidRDefault="00F555F7" w:rsidP="00F555F7">
      <w:pPr>
        <w:ind w:firstLine="720"/>
        <w:jc w:val="both"/>
        <w:rPr>
          <w:sz w:val="24"/>
        </w:rPr>
      </w:pPr>
      <w:r>
        <w:rPr>
          <w:sz w:val="24"/>
        </w:rPr>
        <w:t>1.Принять решение о внесении изменений в решение Заринского городского Собрания депутатов от 25.05.2021 № 36 «О принятии   Положения о муниципальной службе в   муниципальном  образовании город Заринск Алтайского края».</w:t>
      </w:r>
    </w:p>
    <w:p w:rsidR="00F555F7" w:rsidRDefault="00F555F7" w:rsidP="00F555F7">
      <w:pPr>
        <w:jc w:val="both"/>
        <w:rPr>
          <w:sz w:val="24"/>
        </w:rPr>
      </w:pPr>
    </w:p>
    <w:p w:rsidR="00F555F7" w:rsidRDefault="00F555F7" w:rsidP="00F555F7">
      <w:pPr>
        <w:jc w:val="both"/>
        <w:rPr>
          <w:sz w:val="24"/>
        </w:rPr>
      </w:pPr>
      <w:r>
        <w:rPr>
          <w:sz w:val="24"/>
        </w:rPr>
        <w:tab/>
        <w:t>2.Направить указанные изменения в  решение Заринского городского Собрания депутатов от 25.05.2021 № 36 «О принятии   Положения о муниципальной службе в   муниципальном  образовании город Заринск Алтайского края» главе города для подписания и опубликования (обнародования) в установленном порядке.</w:t>
      </w:r>
    </w:p>
    <w:p w:rsidR="00F555F7" w:rsidRDefault="00F555F7" w:rsidP="00F555F7">
      <w:pPr>
        <w:jc w:val="both"/>
        <w:rPr>
          <w:sz w:val="24"/>
        </w:rPr>
      </w:pPr>
      <w:r>
        <w:rPr>
          <w:sz w:val="24"/>
        </w:rPr>
        <w:t xml:space="preserve">       </w:t>
      </w:r>
    </w:p>
    <w:p w:rsidR="00F555F7" w:rsidRDefault="00F555F7" w:rsidP="00F555F7">
      <w:pPr>
        <w:ind w:firstLine="720"/>
        <w:jc w:val="both"/>
        <w:rPr>
          <w:sz w:val="24"/>
        </w:rPr>
      </w:pPr>
      <w:r>
        <w:rPr>
          <w:sz w:val="24"/>
        </w:rPr>
        <w:t>3.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настоящего решения  возложить на постоянную комиссию городского Собрания депутатов по бюджету и социальной политике (Гуров В.П.).</w:t>
      </w:r>
    </w:p>
    <w:p w:rsidR="00F555F7" w:rsidRDefault="00F555F7" w:rsidP="00F555F7">
      <w:pPr>
        <w:rPr>
          <w:sz w:val="24"/>
        </w:rPr>
      </w:pPr>
    </w:p>
    <w:p w:rsidR="00F555F7" w:rsidRDefault="00F555F7" w:rsidP="00F555F7">
      <w:pPr>
        <w:rPr>
          <w:sz w:val="24"/>
        </w:rPr>
      </w:pPr>
      <w:r>
        <w:rPr>
          <w:sz w:val="24"/>
        </w:rPr>
        <w:t xml:space="preserve"> </w:t>
      </w:r>
    </w:p>
    <w:p w:rsidR="00F555F7" w:rsidRPr="003A16A6" w:rsidRDefault="00F555F7" w:rsidP="00F555F7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3A16A6">
        <w:rPr>
          <w:sz w:val="24"/>
          <w:szCs w:val="24"/>
        </w:rPr>
        <w:t xml:space="preserve"> Заринского</w:t>
      </w:r>
    </w:p>
    <w:p w:rsidR="00F555F7" w:rsidRPr="003A16A6" w:rsidRDefault="00F555F7" w:rsidP="00F555F7">
      <w:pPr>
        <w:jc w:val="both"/>
        <w:rPr>
          <w:sz w:val="24"/>
          <w:szCs w:val="24"/>
        </w:rPr>
      </w:pPr>
      <w:r w:rsidRPr="003A16A6">
        <w:rPr>
          <w:sz w:val="24"/>
          <w:szCs w:val="24"/>
        </w:rPr>
        <w:t xml:space="preserve">городского Собрания депутатов                                            </w:t>
      </w:r>
      <w:r>
        <w:rPr>
          <w:sz w:val="24"/>
          <w:szCs w:val="24"/>
        </w:rPr>
        <w:t xml:space="preserve">      </w:t>
      </w:r>
      <w:r w:rsidRPr="003A16A6">
        <w:rPr>
          <w:sz w:val="24"/>
          <w:szCs w:val="24"/>
        </w:rPr>
        <w:t xml:space="preserve">           </w:t>
      </w:r>
      <w:r w:rsidR="00016A4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Т.В. </w:t>
      </w:r>
      <w:proofErr w:type="spellStart"/>
      <w:r>
        <w:rPr>
          <w:sz w:val="24"/>
          <w:szCs w:val="24"/>
        </w:rPr>
        <w:t>Цаберябая</w:t>
      </w:r>
      <w:proofErr w:type="spellEnd"/>
    </w:p>
    <w:p w:rsidR="00F555F7" w:rsidRDefault="00F555F7" w:rsidP="00F555F7">
      <w:pPr>
        <w:rPr>
          <w:sz w:val="24"/>
        </w:rPr>
      </w:pPr>
    </w:p>
    <w:p w:rsidR="00F555F7" w:rsidRDefault="00F555F7" w:rsidP="00F555F7">
      <w:pPr>
        <w:rPr>
          <w:color w:val="000000"/>
          <w:spacing w:val="-7"/>
          <w:sz w:val="24"/>
        </w:rPr>
      </w:pPr>
    </w:p>
    <w:p w:rsidR="00F555F7" w:rsidRDefault="00F555F7" w:rsidP="00F555F7">
      <w:pPr>
        <w:rPr>
          <w:color w:val="000000"/>
          <w:spacing w:val="-7"/>
          <w:sz w:val="24"/>
        </w:rPr>
      </w:pPr>
    </w:p>
    <w:tbl>
      <w:tblPr>
        <w:tblW w:w="0" w:type="auto"/>
        <w:tblLook w:val="04A0"/>
      </w:tblPr>
      <w:tblGrid>
        <w:gridCol w:w="3273"/>
        <w:gridCol w:w="2735"/>
        <w:gridCol w:w="3847"/>
      </w:tblGrid>
      <w:tr w:rsidR="00F555F7" w:rsidRPr="00C83EF3" w:rsidTr="00FA561F">
        <w:tc>
          <w:tcPr>
            <w:tcW w:w="3380" w:type="dxa"/>
            <w:shd w:val="clear" w:color="auto" w:fill="auto"/>
          </w:tcPr>
          <w:p w:rsidR="00F555F7" w:rsidRPr="00C83EF3" w:rsidRDefault="00F555F7" w:rsidP="00FA561F">
            <w:pPr>
              <w:rPr>
                <w:color w:val="000000"/>
                <w:spacing w:val="-7"/>
                <w:sz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F555F7" w:rsidRPr="00C83EF3" w:rsidRDefault="00F555F7" w:rsidP="00FA561F">
            <w:pPr>
              <w:rPr>
                <w:color w:val="000000"/>
                <w:spacing w:val="-7"/>
                <w:sz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</w:p>
          <w:p w:rsidR="00016A4D" w:rsidRDefault="00016A4D" w:rsidP="00FA561F">
            <w:pPr>
              <w:rPr>
                <w:color w:val="000000"/>
                <w:spacing w:val="-7"/>
                <w:sz w:val="24"/>
              </w:rPr>
            </w:pPr>
          </w:p>
          <w:p w:rsidR="00016A4D" w:rsidRDefault="00016A4D" w:rsidP="00FA561F">
            <w:pPr>
              <w:rPr>
                <w:color w:val="000000"/>
                <w:spacing w:val="-7"/>
                <w:sz w:val="24"/>
              </w:rPr>
            </w:pPr>
          </w:p>
          <w:p w:rsidR="00016A4D" w:rsidRDefault="00016A4D" w:rsidP="00FA561F">
            <w:pPr>
              <w:rPr>
                <w:color w:val="000000"/>
                <w:spacing w:val="-7"/>
                <w:sz w:val="24"/>
              </w:rPr>
            </w:pP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  <w:proofErr w:type="gramStart"/>
            <w:r>
              <w:rPr>
                <w:color w:val="000000"/>
                <w:spacing w:val="-7"/>
                <w:sz w:val="24"/>
              </w:rPr>
              <w:lastRenderedPageBreak/>
              <w:t>Приняты</w:t>
            </w:r>
            <w:proofErr w:type="gramEnd"/>
            <w:r>
              <w:rPr>
                <w:color w:val="000000"/>
                <w:spacing w:val="-7"/>
                <w:sz w:val="24"/>
              </w:rPr>
              <w:t xml:space="preserve">  </w:t>
            </w:r>
          </w:p>
          <w:p w:rsidR="00F555F7" w:rsidRPr="00C83EF3" w:rsidRDefault="00F555F7" w:rsidP="00FA561F">
            <w:pPr>
              <w:rPr>
                <w:color w:val="000000"/>
                <w:spacing w:val="-7"/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решением Заринского</w:t>
            </w: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  <w:r w:rsidRPr="00C83EF3">
              <w:rPr>
                <w:color w:val="000000"/>
                <w:spacing w:val="-7"/>
                <w:sz w:val="24"/>
              </w:rPr>
              <w:t>городског</w:t>
            </w:r>
            <w:r>
              <w:rPr>
                <w:color w:val="000000"/>
                <w:spacing w:val="-7"/>
                <w:sz w:val="24"/>
              </w:rPr>
              <w:t xml:space="preserve">о Собрания депутатов </w:t>
            </w:r>
          </w:p>
          <w:p w:rsidR="00F555F7" w:rsidRDefault="00F555F7" w:rsidP="00FA561F">
            <w:pPr>
              <w:rPr>
                <w:color w:val="000000"/>
                <w:spacing w:val="-7"/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Алтайского к</w:t>
            </w:r>
            <w:r w:rsidRPr="00C83EF3">
              <w:rPr>
                <w:color w:val="000000"/>
                <w:spacing w:val="-7"/>
                <w:sz w:val="24"/>
              </w:rPr>
              <w:t>рая</w:t>
            </w:r>
          </w:p>
          <w:p w:rsidR="00F555F7" w:rsidRPr="00C83EF3" w:rsidRDefault="00B6040B" w:rsidP="00FA561F">
            <w:pPr>
              <w:rPr>
                <w:color w:val="000000"/>
                <w:spacing w:val="-7"/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от  __</w:t>
            </w:r>
            <w:r>
              <w:rPr>
                <w:color w:val="000000"/>
                <w:spacing w:val="-7"/>
                <w:sz w:val="24"/>
                <w:u w:val="single"/>
              </w:rPr>
              <w:t>22.02.</w:t>
            </w:r>
            <w:r>
              <w:rPr>
                <w:color w:val="000000"/>
                <w:spacing w:val="-7"/>
                <w:sz w:val="24"/>
              </w:rPr>
              <w:t>___ 2022 № __</w:t>
            </w:r>
            <w:r>
              <w:rPr>
                <w:color w:val="000000"/>
                <w:spacing w:val="-7"/>
                <w:sz w:val="24"/>
                <w:u w:val="single"/>
              </w:rPr>
              <w:t>15</w:t>
            </w:r>
            <w:r w:rsidR="00F555F7">
              <w:rPr>
                <w:color w:val="000000"/>
                <w:spacing w:val="-7"/>
                <w:sz w:val="24"/>
              </w:rPr>
              <w:t>_</w:t>
            </w:r>
          </w:p>
          <w:p w:rsidR="00F555F7" w:rsidRPr="00C83EF3" w:rsidRDefault="00F555F7" w:rsidP="00FA561F">
            <w:pPr>
              <w:rPr>
                <w:color w:val="000000"/>
                <w:spacing w:val="-7"/>
                <w:sz w:val="24"/>
              </w:rPr>
            </w:pPr>
          </w:p>
        </w:tc>
      </w:tr>
    </w:tbl>
    <w:p w:rsidR="00F555F7" w:rsidRDefault="00F555F7" w:rsidP="00F555F7">
      <w:pPr>
        <w:rPr>
          <w:color w:val="000000"/>
          <w:spacing w:val="-7"/>
          <w:sz w:val="24"/>
        </w:rPr>
      </w:pPr>
    </w:p>
    <w:p w:rsidR="00F555F7" w:rsidRPr="00507AAB" w:rsidRDefault="00F555F7" w:rsidP="00F555F7">
      <w:pPr>
        <w:jc w:val="center"/>
        <w:rPr>
          <w:b/>
          <w:sz w:val="24"/>
        </w:rPr>
      </w:pPr>
      <w:r w:rsidRPr="00507AAB">
        <w:rPr>
          <w:b/>
          <w:sz w:val="24"/>
        </w:rPr>
        <w:t xml:space="preserve">Изменения в решение Заринского городского Собрания депутатов </w:t>
      </w:r>
    </w:p>
    <w:p w:rsidR="001D630F" w:rsidRDefault="001D630F" w:rsidP="001D630F">
      <w:pPr>
        <w:jc w:val="center"/>
        <w:rPr>
          <w:b/>
          <w:sz w:val="24"/>
        </w:rPr>
      </w:pPr>
      <w:r>
        <w:rPr>
          <w:b/>
          <w:sz w:val="24"/>
        </w:rPr>
        <w:t>от 25.05.2021 № 36</w:t>
      </w:r>
      <w:r w:rsidR="00F555F7" w:rsidRPr="00507AAB">
        <w:rPr>
          <w:b/>
          <w:sz w:val="24"/>
        </w:rPr>
        <w:t xml:space="preserve"> «О принятии   Положения о</w:t>
      </w:r>
      <w:r>
        <w:rPr>
          <w:b/>
          <w:sz w:val="24"/>
        </w:rPr>
        <w:t xml:space="preserve"> муниципальной службе</w:t>
      </w:r>
    </w:p>
    <w:p w:rsidR="00F555F7" w:rsidRPr="00507AAB" w:rsidRDefault="001D630F" w:rsidP="001D630F">
      <w:pPr>
        <w:jc w:val="center"/>
        <w:rPr>
          <w:b/>
          <w:sz w:val="24"/>
        </w:rPr>
      </w:pPr>
      <w:r>
        <w:rPr>
          <w:b/>
          <w:sz w:val="24"/>
        </w:rPr>
        <w:t xml:space="preserve"> в  муниципальном  образовании</w:t>
      </w:r>
      <w:r w:rsidR="00F555F7" w:rsidRPr="00507AA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F555F7" w:rsidRPr="00507AAB">
        <w:rPr>
          <w:b/>
          <w:sz w:val="24"/>
        </w:rPr>
        <w:t>город Заринск Алтайского края»</w:t>
      </w:r>
    </w:p>
    <w:p w:rsidR="00F555F7" w:rsidRDefault="00F555F7" w:rsidP="00F555F7">
      <w:pPr>
        <w:jc w:val="center"/>
        <w:rPr>
          <w:b/>
          <w:color w:val="000000"/>
          <w:spacing w:val="-6"/>
          <w:sz w:val="24"/>
        </w:rPr>
      </w:pPr>
    </w:p>
    <w:p w:rsidR="00F555F7" w:rsidRDefault="00F555F7" w:rsidP="00F555F7">
      <w:pPr>
        <w:jc w:val="both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 xml:space="preserve">            1.Пункт </w:t>
      </w:r>
      <w:r w:rsidR="001D630F">
        <w:rPr>
          <w:color w:val="000000"/>
          <w:spacing w:val="-4"/>
          <w:sz w:val="24"/>
        </w:rPr>
        <w:t>9</w:t>
      </w:r>
      <w:r>
        <w:rPr>
          <w:color w:val="000000"/>
          <w:spacing w:val="-4"/>
          <w:sz w:val="24"/>
        </w:rPr>
        <w:t xml:space="preserve"> </w:t>
      </w:r>
      <w:r w:rsidR="001D630F">
        <w:rPr>
          <w:color w:val="000000"/>
          <w:spacing w:val="-4"/>
          <w:sz w:val="24"/>
        </w:rPr>
        <w:t>части</w:t>
      </w:r>
      <w:r>
        <w:rPr>
          <w:color w:val="000000"/>
          <w:spacing w:val="-4"/>
          <w:sz w:val="24"/>
        </w:rPr>
        <w:t xml:space="preserve"> 1 </w:t>
      </w:r>
      <w:r w:rsidR="001D630F">
        <w:rPr>
          <w:color w:val="000000"/>
          <w:spacing w:val="-4"/>
          <w:sz w:val="24"/>
        </w:rPr>
        <w:t xml:space="preserve">статьи 5 </w:t>
      </w:r>
      <w:r>
        <w:rPr>
          <w:color w:val="000000"/>
          <w:spacing w:val="-4"/>
          <w:sz w:val="24"/>
        </w:rPr>
        <w:t xml:space="preserve">изложить в следующей редакции: </w:t>
      </w:r>
    </w:p>
    <w:p w:rsidR="001D630F" w:rsidRDefault="001D630F">
      <w:pPr>
        <w:spacing w:after="1" w:line="240" w:lineRule="atLeast"/>
        <w:jc w:val="both"/>
        <w:rPr>
          <w:sz w:val="24"/>
        </w:rPr>
      </w:pPr>
      <w:proofErr w:type="gramStart"/>
      <w:r>
        <w:rPr>
          <w:sz w:val="24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>
        <w:rPr>
          <w:sz w:val="24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>
        <w:rPr>
          <w:sz w:val="24"/>
        </w:rPr>
        <w:t>;»</w:t>
      </w:r>
      <w:proofErr w:type="gramEnd"/>
      <w:r>
        <w:rPr>
          <w:sz w:val="24"/>
        </w:rPr>
        <w:t>;</w:t>
      </w:r>
    </w:p>
    <w:p w:rsidR="001D630F" w:rsidRDefault="001D630F">
      <w:pPr>
        <w:spacing w:after="1" w:line="240" w:lineRule="atLeast"/>
        <w:jc w:val="both"/>
        <w:rPr>
          <w:sz w:val="24"/>
        </w:rPr>
      </w:pPr>
      <w:r>
        <w:rPr>
          <w:sz w:val="24"/>
        </w:rPr>
        <w:tab/>
        <w:t>2.Часть 1 статьи 5 дополнить пунктом 9.1 следующего содержания:</w:t>
      </w:r>
    </w:p>
    <w:p w:rsidR="001D630F" w:rsidRDefault="001D630F">
      <w:pPr>
        <w:spacing w:after="1" w:line="200" w:lineRule="atLeast"/>
        <w:jc w:val="both"/>
        <w:rPr>
          <w:sz w:val="24"/>
          <w:szCs w:val="24"/>
        </w:rPr>
      </w:pPr>
      <w:proofErr w:type="gramStart"/>
      <w:r>
        <w:rPr>
          <w:sz w:val="24"/>
        </w:rPr>
        <w:t>«9.1)</w:t>
      </w:r>
      <w:r>
        <w:t xml:space="preserve"> </w:t>
      </w:r>
      <w:r w:rsidRPr="001D630F">
        <w:rPr>
          <w:sz w:val="24"/>
          <w:szCs w:val="24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1D630F">
        <w:rPr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>
        <w:rPr>
          <w:sz w:val="24"/>
          <w:szCs w:val="24"/>
        </w:rPr>
        <w:t>;»</w:t>
      </w:r>
      <w:proofErr w:type="gramEnd"/>
      <w:r w:rsidRPr="001D630F">
        <w:rPr>
          <w:sz w:val="24"/>
          <w:szCs w:val="24"/>
        </w:rPr>
        <w:t>;</w:t>
      </w:r>
    </w:p>
    <w:p w:rsidR="001D630F" w:rsidRDefault="001D630F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3.Пункт 6 части 1 статьи 6 изложить в следующей редакции:</w:t>
      </w:r>
    </w:p>
    <w:p w:rsidR="001D630F" w:rsidRDefault="001D630F" w:rsidP="001D630F">
      <w:pPr>
        <w:spacing w:after="1" w:line="240" w:lineRule="atLeast"/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>
        <w:rPr>
          <w:sz w:val="24"/>
        </w:rPr>
        <w:t>;»</w:t>
      </w:r>
      <w:proofErr w:type="gramEnd"/>
      <w:r>
        <w:rPr>
          <w:sz w:val="24"/>
        </w:rPr>
        <w:t>;</w:t>
      </w:r>
    </w:p>
    <w:p w:rsidR="008671F6" w:rsidRDefault="001D630F" w:rsidP="008671F6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</w:rPr>
        <w:tab/>
      </w:r>
      <w:r w:rsidR="008671F6">
        <w:rPr>
          <w:sz w:val="24"/>
        </w:rPr>
        <w:t>4.</w:t>
      </w:r>
      <w:r w:rsidR="008671F6" w:rsidRPr="008671F6">
        <w:rPr>
          <w:sz w:val="24"/>
          <w:szCs w:val="24"/>
        </w:rPr>
        <w:t xml:space="preserve"> </w:t>
      </w:r>
      <w:r w:rsidR="008671F6">
        <w:rPr>
          <w:sz w:val="24"/>
          <w:szCs w:val="24"/>
        </w:rPr>
        <w:t>Пункт 7 части 1 статьи 6 изложить в следующей редакции:</w:t>
      </w:r>
    </w:p>
    <w:p w:rsidR="008671F6" w:rsidRDefault="008671F6" w:rsidP="008671F6">
      <w:pPr>
        <w:spacing w:after="1" w:line="240" w:lineRule="atLeast"/>
        <w:jc w:val="both"/>
      </w:pPr>
      <w:r>
        <w:rPr>
          <w:sz w:val="24"/>
          <w:szCs w:val="24"/>
        </w:rPr>
        <w:t>«</w:t>
      </w:r>
      <w:r>
        <w:rPr>
          <w:sz w:val="24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>
        <w:rPr>
          <w:sz w:val="24"/>
        </w:rPr>
        <w:t>;»</w:t>
      </w:r>
      <w:proofErr w:type="gramEnd"/>
      <w:r>
        <w:rPr>
          <w:sz w:val="24"/>
        </w:rPr>
        <w:t>.</w:t>
      </w:r>
    </w:p>
    <w:p w:rsidR="008671F6" w:rsidRDefault="008671F6" w:rsidP="00F555F7">
      <w:pPr>
        <w:jc w:val="both"/>
        <w:rPr>
          <w:color w:val="000000"/>
          <w:spacing w:val="-4"/>
          <w:sz w:val="24"/>
        </w:rPr>
      </w:pPr>
    </w:p>
    <w:p w:rsidR="00F555F7" w:rsidRPr="00FA7CD2" w:rsidRDefault="00F555F7" w:rsidP="008671F6">
      <w:pPr>
        <w:ind w:firstLine="708"/>
        <w:jc w:val="both"/>
        <w:rPr>
          <w:sz w:val="24"/>
        </w:rPr>
      </w:pPr>
      <w:r w:rsidRPr="006014E3">
        <w:rPr>
          <w:sz w:val="24"/>
        </w:rPr>
        <w:t>Изменения в решение Заринского городского Соб</w:t>
      </w:r>
      <w:r w:rsidR="008671F6">
        <w:rPr>
          <w:sz w:val="24"/>
        </w:rPr>
        <w:t>рания депутатов от 25.05.2021</w:t>
      </w:r>
      <w:r w:rsidRPr="006014E3">
        <w:rPr>
          <w:sz w:val="24"/>
        </w:rPr>
        <w:t xml:space="preserve"> </w:t>
      </w:r>
      <w:r w:rsidR="008671F6">
        <w:rPr>
          <w:sz w:val="24"/>
        </w:rPr>
        <w:t xml:space="preserve">    № 36</w:t>
      </w:r>
      <w:r w:rsidRPr="006014E3">
        <w:rPr>
          <w:sz w:val="24"/>
        </w:rPr>
        <w:t xml:space="preserve"> «О принятии   Положения о</w:t>
      </w:r>
      <w:r w:rsidR="008671F6">
        <w:rPr>
          <w:sz w:val="24"/>
        </w:rPr>
        <w:t xml:space="preserve"> муниципальной службе в  муниципальном  образовании</w:t>
      </w:r>
      <w:r w:rsidRPr="006014E3">
        <w:rPr>
          <w:sz w:val="24"/>
        </w:rPr>
        <w:t xml:space="preserve"> город Заринск Алтайского края»</w:t>
      </w:r>
      <w:r>
        <w:rPr>
          <w:sz w:val="24"/>
        </w:rPr>
        <w:t xml:space="preserve"> подлежат опубликованию в «Сборнике муниципальных правовых актов города Заринска» и размещению на официальном сайте муниципального образования город Заринск Алтайского края  (</w:t>
      </w:r>
      <w:r>
        <w:rPr>
          <w:sz w:val="24"/>
          <w:lang w:val="en-US"/>
        </w:rPr>
        <w:t>www</w:t>
      </w:r>
      <w:r w:rsidRPr="00FA7CD2">
        <w:rPr>
          <w:sz w:val="24"/>
        </w:rPr>
        <w:t>.</w:t>
      </w:r>
      <w:proofErr w:type="spellStart"/>
      <w:r>
        <w:rPr>
          <w:sz w:val="24"/>
          <w:lang w:val="en-US"/>
        </w:rPr>
        <w:t>admzarinsk</w:t>
      </w:r>
      <w:proofErr w:type="spellEnd"/>
      <w:r w:rsidRPr="00FA7CD2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).</w:t>
      </w:r>
    </w:p>
    <w:p w:rsidR="00F555F7" w:rsidRDefault="00F555F7" w:rsidP="00F555F7">
      <w:pPr>
        <w:jc w:val="both"/>
        <w:rPr>
          <w:color w:val="000000"/>
          <w:spacing w:val="-6"/>
          <w:sz w:val="24"/>
        </w:rPr>
      </w:pPr>
    </w:p>
    <w:p w:rsidR="00016A4D" w:rsidRDefault="00016A4D" w:rsidP="00F555F7">
      <w:pPr>
        <w:jc w:val="both"/>
        <w:rPr>
          <w:color w:val="000000"/>
          <w:spacing w:val="-6"/>
          <w:sz w:val="24"/>
        </w:rPr>
      </w:pPr>
    </w:p>
    <w:p w:rsidR="00F555F7" w:rsidRPr="006014E3" w:rsidRDefault="00F555F7" w:rsidP="00F555F7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Глава города                                                                                                 </w:t>
      </w:r>
      <w:r w:rsidR="008671F6">
        <w:rPr>
          <w:color w:val="000000"/>
          <w:spacing w:val="-6"/>
          <w:sz w:val="24"/>
        </w:rPr>
        <w:tab/>
      </w:r>
      <w:r w:rsidR="008671F6">
        <w:rPr>
          <w:color w:val="000000"/>
          <w:spacing w:val="-6"/>
          <w:sz w:val="24"/>
        </w:rPr>
        <w:tab/>
      </w:r>
      <w:r w:rsidR="00016A4D">
        <w:rPr>
          <w:color w:val="000000"/>
          <w:spacing w:val="-6"/>
          <w:sz w:val="24"/>
        </w:rPr>
        <w:t xml:space="preserve">  </w:t>
      </w:r>
      <w:r>
        <w:rPr>
          <w:color w:val="000000"/>
          <w:spacing w:val="-6"/>
          <w:sz w:val="24"/>
        </w:rPr>
        <w:t xml:space="preserve">В.Ш. </w:t>
      </w:r>
      <w:proofErr w:type="spellStart"/>
      <w:r>
        <w:rPr>
          <w:color w:val="000000"/>
          <w:spacing w:val="-6"/>
          <w:sz w:val="24"/>
        </w:rPr>
        <w:t>Азгалдян</w:t>
      </w:r>
      <w:proofErr w:type="spellEnd"/>
    </w:p>
    <w:p w:rsidR="00F555F7" w:rsidRDefault="00F555F7" w:rsidP="00F555F7">
      <w:pPr>
        <w:jc w:val="both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 xml:space="preserve"> </w:t>
      </w:r>
    </w:p>
    <w:p w:rsidR="00016A4D" w:rsidRDefault="00016A4D" w:rsidP="00F555F7">
      <w:pPr>
        <w:jc w:val="both"/>
        <w:rPr>
          <w:b/>
          <w:color w:val="000000"/>
          <w:spacing w:val="-4"/>
          <w:sz w:val="24"/>
        </w:rPr>
      </w:pPr>
    </w:p>
    <w:p w:rsidR="00F555F7" w:rsidRDefault="00F555F7" w:rsidP="00F555F7">
      <w:pPr>
        <w:jc w:val="both"/>
        <w:rPr>
          <w:color w:val="000000"/>
          <w:spacing w:val="-4"/>
          <w:sz w:val="24"/>
        </w:rPr>
      </w:pPr>
      <w:r w:rsidRPr="00DB447D">
        <w:rPr>
          <w:color w:val="000000"/>
          <w:spacing w:val="-4"/>
          <w:sz w:val="24"/>
        </w:rPr>
        <w:t>г</w:t>
      </w:r>
      <w:proofErr w:type="gramStart"/>
      <w:r w:rsidRPr="00DB447D">
        <w:rPr>
          <w:color w:val="000000"/>
          <w:spacing w:val="-4"/>
          <w:sz w:val="24"/>
        </w:rPr>
        <w:t>.З</w:t>
      </w:r>
      <w:proofErr w:type="gramEnd"/>
      <w:r w:rsidRPr="00DB447D">
        <w:rPr>
          <w:color w:val="000000"/>
          <w:spacing w:val="-4"/>
          <w:sz w:val="24"/>
        </w:rPr>
        <w:t>аринск</w:t>
      </w:r>
    </w:p>
    <w:p w:rsidR="00F555F7" w:rsidRPr="00FB6E2E" w:rsidRDefault="00FB6E2E" w:rsidP="00F555F7">
      <w:pPr>
        <w:jc w:val="both"/>
        <w:rPr>
          <w:color w:val="000000"/>
          <w:spacing w:val="-4"/>
          <w:sz w:val="24"/>
          <w:u w:val="single"/>
        </w:rPr>
      </w:pPr>
      <w:r>
        <w:rPr>
          <w:color w:val="000000"/>
          <w:spacing w:val="-4"/>
          <w:sz w:val="24"/>
          <w:u w:val="single"/>
        </w:rPr>
        <w:t>24.02.2022</w:t>
      </w:r>
    </w:p>
    <w:p w:rsidR="00F555F7" w:rsidRPr="00FB6E2E" w:rsidRDefault="00F555F7" w:rsidP="00F555F7">
      <w:pPr>
        <w:jc w:val="both"/>
        <w:rPr>
          <w:b/>
          <w:color w:val="000000"/>
          <w:spacing w:val="-4"/>
          <w:sz w:val="24"/>
          <w:u w:val="single"/>
        </w:rPr>
      </w:pPr>
      <w:r w:rsidRPr="00DB447D">
        <w:rPr>
          <w:color w:val="000000"/>
          <w:spacing w:val="-4"/>
          <w:sz w:val="24"/>
        </w:rPr>
        <w:t xml:space="preserve">№ </w:t>
      </w:r>
      <w:r w:rsidR="00FB6E2E">
        <w:rPr>
          <w:color w:val="000000"/>
          <w:spacing w:val="-4"/>
          <w:sz w:val="24"/>
          <w:u w:val="single"/>
        </w:rPr>
        <w:t>9-ГС</w:t>
      </w:r>
    </w:p>
    <w:sectPr w:rsidR="00F555F7" w:rsidRPr="00FB6E2E" w:rsidSect="00016A4D">
      <w:headerReference w:type="even" r:id="rId6"/>
      <w:headerReference w:type="default" r:id="rId7"/>
      <w:pgSz w:w="11909" w:h="16834"/>
      <w:pgMar w:top="1134" w:right="569" w:bottom="568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BE" w:rsidRDefault="003072BE" w:rsidP="002551DD">
      <w:r>
        <w:separator/>
      </w:r>
    </w:p>
  </w:endnote>
  <w:endnote w:type="continuationSeparator" w:id="0">
    <w:p w:rsidR="003072BE" w:rsidRDefault="003072BE" w:rsidP="00255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BE" w:rsidRDefault="003072BE" w:rsidP="002551DD">
      <w:r>
        <w:separator/>
      </w:r>
    </w:p>
  </w:footnote>
  <w:footnote w:type="continuationSeparator" w:id="0">
    <w:p w:rsidR="003072BE" w:rsidRDefault="003072BE" w:rsidP="00255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FB" w:rsidRDefault="00392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5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BFB" w:rsidRDefault="003072B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FB" w:rsidRDefault="003072BE">
    <w:pPr>
      <w:pStyle w:val="a3"/>
      <w:framePr w:wrap="around" w:vAnchor="text" w:hAnchor="margin" w:xAlign="center" w:y="1"/>
      <w:rPr>
        <w:rStyle w:val="a5"/>
      </w:rPr>
    </w:pPr>
  </w:p>
  <w:p w:rsidR="00D61BFB" w:rsidRDefault="001B5CDD">
    <w:pPr>
      <w:pStyle w:val="a3"/>
      <w:ind w:right="360"/>
    </w:pPr>
    <w:r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5F7"/>
    <w:rsid w:val="00016A4D"/>
    <w:rsid w:val="001B5CDD"/>
    <w:rsid w:val="001D630F"/>
    <w:rsid w:val="002551DD"/>
    <w:rsid w:val="003072BE"/>
    <w:rsid w:val="003929AF"/>
    <w:rsid w:val="007A4FF4"/>
    <w:rsid w:val="008671F6"/>
    <w:rsid w:val="008A5287"/>
    <w:rsid w:val="00B6040B"/>
    <w:rsid w:val="00F555F7"/>
    <w:rsid w:val="00FB6E2E"/>
    <w:rsid w:val="00FD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55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55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F555F7"/>
  </w:style>
  <w:style w:type="paragraph" w:styleId="a6">
    <w:name w:val="footer"/>
    <w:basedOn w:val="a"/>
    <w:link w:val="a7"/>
    <w:uiPriority w:val="99"/>
    <w:semiHidden/>
    <w:unhideWhenUsed/>
    <w:rsid w:val="00016A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6A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Михайловна</dc:creator>
  <cp:lastModifiedBy>БАЖАЙКИНА Нина Николаевна</cp:lastModifiedBy>
  <cp:revision>8</cp:revision>
  <dcterms:created xsi:type="dcterms:W3CDTF">2022-01-24T06:33:00Z</dcterms:created>
  <dcterms:modified xsi:type="dcterms:W3CDTF">2022-02-25T03:11:00Z</dcterms:modified>
</cp:coreProperties>
</file>