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034" w:h="1159" w:hRule="exact" w:wrap="none" w:vAnchor="page" w:hAnchor="page" w:x="3123" w:y="1704"/>
        <w:widowControl w:val="0"/>
        <w:keepNext w:val="0"/>
        <w:keepLines w:val="0"/>
        <w:shd w:val="clear" w:color="auto" w:fill="auto"/>
        <w:bidi w:val="0"/>
        <w:spacing w:before="0" w:after="29"/>
        <w:ind w:left="0" w:right="0" w:firstLine="0"/>
      </w:pPr>
      <w:r>
        <w:rPr>
          <w:lang w:val="ru-RU"/>
          <w:w w:val="100"/>
          <w:color w:val="000000"/>
          <w:position w:val="0"/>
        </w:rPr>
        <w:t>АДМИНИСТРАЦИЯ ГОРОДА ЗАРИНСКА АЛТАЙСКОГО КРАЯ</w:t>
      </w:r>
    </w:p>
    <w:p>
      <w:pPr>
        <w:pStyle w:val="Style5"/>
        <w:framePr w:w="6034" w:h="1159" w:hRule="exact" w:wrap="none" w:vAnchor="page" w:hAnchor="page" w:x="3123" w:y="1704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420" w:right="0" w:firstLine="0"/>
      </w:pPr>
      <w:bookmarkStart w:id="0" w:name="bookmark0"/>
      <w:r>
        <w:rPr>
          <w:lang w:val="ru-RU"/>
          <w:w w:val="100"/>
          <w:color w:val="000000"/>
          <w:position w:val="0"/>
        </w:rPr>
        <w:t>ПОСТАНОВЛЕНИЕ</w:t>
      </w:r>
      <w:bookmarkEnd w:id="0"/>
    </w:p>
    <w:p>
      <w:pPr>
        <w:pStyle w:val="Style7"/>
        <w:framePr w:wrap="none" w:vAnchor="page" w:hAnchor="page" w:x="1270" w:y="3511"/>
        <w:widowControl w:val="0"/>
        <w:keepNext w:val="0"/>
        <w:keepLines w:val="0"/>
        <w:shd w:val="clear" w:color="auto" w:fill="auto"/>
        <w:bidi w:val="0"/>
        <w:spacing w:before="0" w:after="0" w:line="340" w:lineRule="exact"/>
        <w:ind w:left="552" w:right="5386" w:firstLine="0"/>
      </w:pPr>
      <w:bookmarkStart w:id="1" w:name="bookmark1"/>
      <w:r>
        <w:rPr>
          <w:rStyle w:val="CharStyle9"/>
          <w:i/>
          <w:iCs/>
        </w:rPr>
        <w:t>ре. о?.</w:t>
      </w:r>
      <w:r>
        <w:rPr>
          <w:rStyle w:val="CharStyle10"/>
          <w:lang w:val="ru-RU"/>
          <w:i w:val="0"/>
          <w:iCs w:val="0"/>
        </w:rPr>
        <w:t xml:space="preserve"> </w:t>
      </w:r>
      <w:r>
        <w:rPr>
          <w:rStyle w:val="CharStyle11"/>
          <w:i w:val="0"/>
          <w:iCs w:val="0"/>
        </w:rPr>
        <w:t xml:space="preserve">сШ </w:t>
      </w:r>
      <w:r>
        <w:rPr>
          <w:rStyle w:val="CharStyle12"/>
          <w:lang w:val="ru-RU"/>
          <w:i w:val="0"/>
          <w:iCs w:val="0"/>
        </w:rPr>
        <w:t>№</w:t>
      </w:r>
      <w:bookmarkEnd w:id="1"/>
    </w:p>
    <w:p>
      <w:pPr>
        <w:pStyle w:val="Style13"/>
        <w:framePr w:wrap="none" w:vAnchor="page" w:hAnchor="page" w:x="9392" w:y="36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г. Заринск</w:t>
      </w:r>
    </w:p>
    <w:p>
      <w:pPr>
        <w:pStyle w:val="Style13"/>
        <w:framePr w:w="9370" w:h="3913" w:hRule="exact" w:wrap="none" w:vAnchor="page" w:hAnchor="page" w:x="1270" w:y="4475"/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spacing w:before="0" w:after="480"/>
        <w:ind w:left="20" w:right="5220" w:firstLine="0"/>
      </w:pPr>
      <w:r>
        <w:rPr>
          <w:lang w:val="ru-RU"/>
          <w:w w:val="100"/>
          <w:spacing w:val="0"/>
          <w:color w:val="000000"/>
          <w:position w:val="0"/>
        </w:rPr>
        <w:t>О</w:t>
        <w:tab/>
        <w:t>внесении изменений в постановление администрации города Заринска Алтай</w:t>
        <w:softHyphen/>
        <w:t>ского края от 17.02.2026 № 118 «Об ут</w:t>
        <w:softHyphen/>
        <w:t>верждении Перечня объектов для отбы</w:t>
        <w:softHyphen/>
        <w:t>вания осужденными наказания в виде обязательных работ и виды обязатель</w:t>
        <w:softHyphen/>
        <w:t>ных работ, осуществляемых на терри</w:t>
        <w:softHyphen/>
        <w:t>тории города Заринска»</w:t>
      </w:r>
    </w:p>
    <w:p>
      <w:pPr>
        <w:pStyle w:val="Style13"/>
        <w:framePr w:w="9370" w:h="3913" w:hRule="exact" w:wrap="none" w:vAnchor="page" w:hAnchor="page" w:x="1270" w:y="4475"/>
        <w:widowControl w:val="0"/>
        <w:keepNext w:val="0"/>
        <w:keepLines w:val="0"/>
        <w:shd w:val="clear" w:color="auto" w:fill="auto"/>
        <w:bidi w:val="0"/>
        <w:spacing w:before="0" w:after="0"/>
        <w:ind w:left="20" w:right="20" w:firstLine="720"/>
      </w:pPr>
      <w:r>
        <w:rPr>
          <w:lang w:val="ru-RU"/>
          <w:w w:val="100"/>
          <w:spacing w:val="0"/>
          <w:color w:val="000000"/>
          <w:position w:val="0"/>
        </w:rPr>
        <w:t>В целях создания условий для исполнения наказаний в виде обязательных работ, в соответствии со статьей 49 Уголовного кодекса Российской Федерации, статьей 25 Уго</w:t>
        <w:softHyphen/>
        <w:t>ловно-исполнительного кодекса Российской Федерации и Уставом муниципального обра</w:t>
        <w:softHyphen/>
        <w:t>зования город Заринск Алтайского края,</w:t>
      </w:r>
    </w:p>
    <w:p>
      <w:pPr>
        <w:pStyle w:val="Style13"/>
        <w:framePr w:w="9370" w:h="4148" w:hRule="exact" w:wrap="none" w:vAnchor="page" w:hAnchor="page" w:x="1270" w:y="9184"/>
        <w:widowControl w:val="0"/>
        <w:keepNext w:val="0"/>
        <w:keepLines w:val="0"/>
        <w:shd w:val="clear" w:color="auto" w:fill="auto"/>
        <w:bidi w:val="0"/>
        <w:spacing w:before="0" w:after="505" w:line="22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ПОСТАНОВЛЯЮ:</w:t>
      </w:r>
    </w:p>
    <w:p>
      <w:pPr>
        <w:pStyle w:val="Style13"/>
        <w:numPr>
          <w:ilvl w:val="0"/>
          <w:numId w:val="1"/>
        </w:numPr>
        <w:framePr w:w="9370" w:h="4148" w:hRule="exact" w:wrap="none" w:vAnchor="page" w:hAnchor="page" w:x="1270" w:y="9184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20" w:firstLine="720"/>
      </w:pPr>
      <w:r>
        <w:rPr>
          <w:lang w:val="ru-RU"/>
          <w:w w:val="100"/>
          <w:spacing w:val="0"/>
          <w:color w:val="000000"/>
          <w:position w:val="0"/>
        </w:rPr>
        <w:t>.Внести изменения в постановление администрации города Заринска Алтайского края от 17.02.2026 № 118 «Об утверждении Перечня объектов для отбывания осужденны</w:t>
        <w:softHyphen/>
        <w:t>ми наказания в виде обязательных работ и виды обязательных работ, осуществляемых на территории города Заринска»:</w:t>
      </w:r>
    </w:p>
    <w:p>
      <w:pPr>
        <w:pStyle w:val="Style13"/>
        <w:framePr w:w="9370" w:h="4148" w:hRule="exact" w:wrap="none" w:vAnchor="page" w:hAnchor="page" w:x="1270" w:y="9184"/>
        <w:widowControl w:val="0"/>
        <w:keepNext w:val="0"/>
        <w:keepLines w:val="0"/>
        <w:shd w:val="clear" w:color="auto" w:fill="auto"/>
        <w:bidi w:val="0"/>
        <w:spacing w:before="0" w:after="0"/>
        <w:ind w:left="20" w:right="20" w:firstLine="720"/>
      </w:pPr>
      <w:r>
        <w:rPr>
          <w:lang w:val="ru-RU"/>
          <w:w w:val="100"/>
          <w:spacing w:val="0"/>
          <w:color w:val="000000"/>
          <w:position w:val="0"/>
        </w:rPr>
        <w:t>1.1 .Приложение № 1 к постановлению администрации города «Перечень объектов для отбывания осужденными наказания в виде обязательных работ и виды обязательных работ, осуществляемых на территории города Заринска» изложить в новой редакции (Приложение №1).</w:t>
      </w:r>
    </w:p>
    <w:p>
      <w:pPr>
        <w:pStyle w:val="Style13"/>
        <w:framePr w:w="9370" w:h="4148" w:hRule="exact" w:wrap="none" w:vAnchor="page" w:hAnchor="page" w:x="1270" w:y="9184"/>
        <w:widowControl w:val="0"/>
        <w:keepNext w:val="0"/>
        <w:keepLines w:val="0"/>
        <w:shd w:val="clear" w:color="auto" w:fill="auto"/>
        <w:bidi w:val="0"/>
        <w:spacing w:before="0" w:after="0"/>
        <w:ind w:left="20" w:right="20" w:firstLine="720"/>
      </w:pPr>
      <w:r>
        <w:rPr>
          <w:lang w:val="ru-RU"/>
          <w:w w:val="100"/>
          <w:spacing w:val="0"/>
          <w:color w:val="000000"/>
          <w:position w:val="0"/>
        </w:rPr>
        <w:t>2.Опубликовать настоящее постановление в «Сборнике муниципальных правовых актов города Заринска» и разместить на официальном сайте муниципального образования город Заринск Алтайского края.</w:t>
      </w:r>
    </w:p>
    <w:p>
      <w:pPr>
        <w:pStyle w:val="Style13"/>
        <w:numPr>
          <w:ilvl w:val="0"/>
          <w:numId w:val="3"/>
        </w:numPr>
        <w:framePr w:w="9370" w:h="4148" w:hRule="exact" w:wrap="none" w:vAnchor="page" w:hAnchor="page" w:x="1270" w:y="9184"/>
        <w:tabs>
          <w:tab w:leader="none" w:pos="195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720"/>
      </w:pPr>
      <w:r>
        <w:rPr>
          <w:lang w:val="ru-RU"/>
          <w:w w:val="100"/>
          <w:spacing w:val="0"/>
          <w:color w:val="000000"/>
          <w:position w:val="0"/>
        </w:rPr>
        <w:t>Контроль за исполнением настоящего постановления оставляю за собой.</w:t>
      </w:r>
    </w:p>
    <w:p>
      <w:pPr>
        <w:pStyle w:val="Style13"/>
        <w:framePr w:wrap="none" w:vAnchor="page" w:hAnchor="page" w:x="1289" w:y="1414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по социальным вопросам</w:t>
      </w:r>
    </w:p>
    <w:p>
      <w:pPr>
        <w:pStyle w:val="Style13"/>
        <w:framePr w:wrap="none" w:vAnchor="page" w:hAnchor="page" w:x="1265" w:y="138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 xml:space="preserve">Заместитель главы администрации </w:t>
      </w:r>
      <w:r>
        <w:rPr>
          <w:lang w:val="en-US"/>
          <w:w w:val="100"/>
          <w:spacing w:val="0"/>
          <w:color w:val="000000"/>
          <w:position w:val="0"/>
        </w:rPr>
        <w:t>i</w:t>
      </w:r>
    </w:p>
    <w:p>
      <w:pPr>
        <w:framePr w:wrap="none" w:vAnchor="page" w:hAnchor="page" w:x="5000" w:y="13383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18pt;height:105pt;">
            <v:imagedata r:id="rId5" r:href="rId6"/>
          </v:shape>
        </w:pict>
      </w:r>
    </w:p>
    <w:p>
      <w:pPr>
        <w:pStyle w:val="Style13"/>
        <w:framePr w:wrap="none" w:vAnchor="page" w:hAnchor="page" w:x="9190" w:y="141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Н.В. Хрящева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rap="none" w:vAnchor="page" w:hAnchor="page" w:x="5898" w:y="145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2</w:t>
      </w:r>
    </w:p>
    <w:p>
      <w:pPr>
        <w:pStyle w:val="Style13"/>
        <w:framePr w:w="3456" w:h="1169" w:hRule="exact" w:wrap="none" w:vAnchor="page" w:hAnchor="page" w:x="7079" w:y="18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0" w:firstLine="0"/>
      </w:pPr>
      <w:r>
        <w:rPr>
          <w:lang w:val="ru-RU"/>
          <w:w w:val="100"/>
          <w:spacing w:val="0"/>
          <w:color w:val="000000"/>
          <w:position w:val="0"/>
        </w:rPr>
        <w:t>Приложение № 1 к постановлению администрации города Заринска Алтайского края</w:t>
      </w:r>
    </w:p>
    <w:p>
      <w:pPr>
        <w:pStyle w:val="Style13"/>
        <w:framePr w:w="3456" w:h="1169" w:hRule="exact" w:wrap="none" w:vAnchor="page" w:hAnchor="page" w:x="7079" w:y="1841"/>
        <w:widowControl w:val="0"/>
        <w:keepNext w:val="0"/>
        <w:keepLines w:val="0"/>
        <w:shd w:val="clear" w:color="auto" w:fill="auto"/>
        <w:bidi w:val="0"/>
        <w:jc w:val="left"/>
        <w:spacing w:before="0" w:after="0" w:line="290" w:lineRule="exact"/>
        <w:ind w:left="20" w:right="0" w:firstLine="0"/>
      </w:pPr>
      <w:r>
        <w:rPr>
          <w:rStyle w:val="CharStyle17"/>
        </w:rPr>
        <w:t xml:space="preserve">« </w:t>
      </w:r>
      <w:r>
        <w:rPr>
          <w:rStyle w:val="CharStyle18"/>
        </w:rPr>
        <w:t>Рб</w:t>
      </w:r>
      <w:r>
        <w:rPr>
          <w:rStyle w:val="CharStyle19"/>
          <w:lang w:val="ru-RU"/>
        </w:rPr>
        <w:t xml:space="preserve"> </w:t>
      </w:r>
      <w:r>
        <w:rPr>
          <w:lang w:val="ru-RU"/>
          <w:w w:val="100"/>
          <w:spacing w:val="0"/>
          <w:color w:val="000000"/>
          <w:position w:val="0"/>
        </w:rPr>
        <w:t xml:space="preserve">» </w:t>
      </w:r>
      <w:r>
        <w:rPr>
          <w:rStyle w:val="CharStyle20"/>
        </w:rPr>
        <w:t>д?</w:t>
      </w:r>
      <w:r>
        <w:rPr>
          <w:rStyle w:val="CharStyle19"/>
          <w:lang w:val="ru-RU"/>
        </w:rPr>
        <w:t xml:space="preserve"> </w:t>
      </w:r>
      <w:r>
        <w:rPr>
          <w:lang w:val="ru-RU"/>
          <w:w w:val="100"/>
          <w:spacing w:val="0"/>
          <w:color w:val="000000"/>
          <w:position w:val="0"/>
        </w:rPr>
        <w:t>2026 г. №</w:t>
      </w:r>
    </w:p>
    <w:p>
      <w:pPr>
        <w:pStyle w:val="Style21"/>
        <w:framePr w:wrap="none" w:vAnchor="page" w:hAnchor="page" w:x="7079" w:y="2632"/>
        <w:widowControl w:val="0"/>
        <w:keepNext w:val="0"/>
        <w:keepLines w:val="0"/>
        <w:shd w:val="clear" w:color="auto" w:fill="auto"/>
        <w:bidi w:val="0"/>
        <w:jc w:val="left"/>
        <w:spacing w:before="0" w:after="0" w:line="310" w:lineRule="exact"/>
        <w:ind w:left="20" w:right="0" w:firstLine="0"/>
      </w:pPr>
      <w:bookmarkStart w:id="2" w:name="bookmark2"/>
      <w:r>
        <w:rPr>
          <w:rStyle w:val="CharStyle23"/>
          <w:i/>
          <w:iCs/>
        </w:rPr>
        <w:t>«Р6»</w:t>
      </w:r>
      <w:bookmarkEnd w:id="2"/>
    </w:p>
    <w:p>
      <w:pPr>
        <w:pStyle w:val="Style13"/>
        <w:framePr w:w="9346" w:h="278" w:hRule="exact" w:wrap="none" w:vAnchor="page" w:hAnchor="page" w:x="1333" w:y="400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ПЕРЕЧЕНЬ</w:t>
      </w:r>
    </w:p>
    <w:p>
      <w:pPr>
        <w:pStyle w:val="Style13"/>
        <w:framePr w:w="9346" w:h="3549" w:hRule="exact" w:wrap="none" w:vAnchor="page" w:hAnchor="page" w:x="1333" w:y="4227"/>
        <w:widowControl w:val="0"/>
        <w:keepNext w:val="0"/>
        <w:keepLines w:val="0"/>
        <w:shd w:val="clear" w:color="auto" w:fill="auto"/>
        <w:bidi w:val="0"/>
        <w:jc w:val="left"/>
        <w:spacing w:before="0" w:after="424" w:line="278" w:lineRule="exact"/>
        <w:ind w:left="720" w:right="720" w:firstLine="0"/>
      </w:pPr>
      <w:r>
        <w:rPr>
          <w:lang w:val="ru-RU"/>
          <w:w w:val="100"/>
          <w:spacing w:val="0"/>
          <w:color w:val="000000"/>
          <w:position w:val="0"/>
        </w:rPr>
        <w:t>объектов для отбывания осужденными наказания в виде обязательных работ и виды обязательных работ, осуществляемых на территории города Заринска</w:t>
      </w:r>
    </w:p>
    <w:p>
      <w:pPr>
        <w:pStyle w:val="Style13"/>
        <w:numPr>
          <w:ilvl w:val="0"/>
          <w:numId w:val="5"/>
        </w:numPr>
        <w:framePr w:w="9346" w:h="3549" w:hRule="exact" w:wrap="none" w:vAnchor="page" w:hAnchor="page" w:x="1333" w:y="4227"/>
        <w:tabs>
          <w:tab w:leader="none" w:pos="6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/>
      </w:pPr>
      <w:r>
        <w:rPr>
          <w:lang w:val="ru-RU"/>
          <w:w w:val="100"/>
          <w:spacing w:val="0"/>
          <w:color w:val="000000"/>
          <w:position w:val="0"/>
        </w:rPr>
        <w:t>Администрация города Заринска Алтайского края</w:t>
      </w:r>
    </w:p>
    <w:p>
      <w:pPr>
        <w:pStyle w:val="Style13"/>
        <w:numPr>
          <w:ilvl w:val="0"/>
          <w:numId w:val="5"/>
        </w:numPr>
        <w:framePr w:w="9346" w:h="3549" w:hRule="exact" w:wrap="none" w:vAnchor="page" w:hAnchor="page" w:x="1333" w:y="4227"/>
        <w:tabs>
          <w:tab w:leader="none" w:pos="7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/>
      </w:pPr>
      <w:r>
        <w:rPr>
          <w:lang w:val="ru-RU"/>
          <w:w w:val="100"/>
          <w:spacing w:val="0"/>
          <w:color w:val="000000"/>
          <w:position w:val="0"/>
        </w:rPr>
        <w:t>Администрация Заринского района Алтайского края</w:t>
      </w:r>
    </w:p>
    <w:p>
      <w:pPr>
        <w:pStyle w:val="Style13"/>
        <w:numPr>
          <w:ilvl w:val="0"/>
          <w:numId w:val="5"/>
        </w:numPr>
        <w:framePr w:w="9346" w:h="3549" w:hRule="exact" w:wrap="none" w:vAnchor="page" w:hAnchor="page" w:x="1333" w:y="4227"/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340"/>
      </w:pPr>
      <w:r>
        <w:rPr>
          <w:lang w:val="ru-RU"/>
          <w:w w:val="100"/>
          <w:spacing w:val="0"/>
          <w:color w:val="000000"/>
          <w:position w:val="0"/>
        </w:rPr>
        <w:t>Краевое государственное бюджетное учреждение здравоохранения «Центральная районная больница, г. Заринск»</w:t>
      </w:r>
    </w:p>
    <w:p>
      <w:pPr>
        <w:pStyle w:val="Style13"/>
        <w:numPr>
          <w:ilvl w:val="0"/>
          <w:numId w:val="5"/>
        </w:numPr>
        <w:framePr w:w="9346" w:h="3549" w:hRule="exact" w:wrap="none" w:vAnchor="page" w:hAnchor="page" w:x="1333" w:y="4227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Муниципальное бюджетное учреждение культуры «Дом культуры «Строитель»</w:t>
      </w:r>
    </w:p>
    <w:p>
      <w:pPr>
        <w:pStyle w:val="Style13"/>
        <w:numPr>
          <w:ilvl w:val="0"/>
          <w:numId w:val="5"/>
        </w:numPr>
        <w:framePr w:w="9346" w:h="3549" w:hRule="exact" w:wrap="none" w:vAnchor="page" w:hAnchor="page" w:x="1333" w:y="4227"/>
        <w:tabs>
          <w:tab w:leader="none" w:pos="346" w:val="left"/>
        </w:tabs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Муниципальное бюджетное учреждение культуры «Дом культуры «Северный»</w:t>
      </w:r>
    </w:p>
    <w:p>
      <w:pPr>
        <w:pStyle w:val="Style13"/>
        <w:numPr>
          <w:ilvl w:val="0"/>
          <w:numId w:val="5"/>
        </w:numPr>
        <w:framePr w:w="9346" w:h="3549" w:hRule="exact" w:wrap="none" w:vAnchor="page" w:hAnchor="page" w:x="1333" w:y="4227"/>
        <w:tabs>
          <w:tab w:leader="none" w:pos="350" w:val="left"/>
        </w:tabs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Муниципальное бюджетное учреждение культуры «Дом культуры «Балиндер»</w:t>
      </w:r>
    </w:p>
    <w:p>
      <w:pPr>
        <w:pStyle w:val="Style13"/>
        <w:numPr>
          <w:ilvl w:val="0"/>
          <w:numId w:val="5"/>
        </w:numPr>
        <w:framePr w:w="9346" w:h="3549" w:hRule="exact" w:wrap="none" w:vAnchor="page" w:hAnchor="page" w:x="1333" w:y="4227"/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/>
      </w:pPr>
      <w:r>
        <w:rPr>
          <w:lang w:val="ru-RU"/>
          <w:w w:val="100"/>
          <w:spacing w:val="0"/>
          <w:color w:val="000000"/>
          <w:position w:val="0"/>
        </w:rPr>
        <w:t>Муниципальное бюджетное учреждение культуры «Мемориал Славы»</w:t>
      </w:r>
    </w:p>
    <w:p>
      <w:pPr>
        <w:pStyle w:val="Style13"/>
        <w:numPr>
          <w:ilvl w:val="0"/>
          <w:numId w:val="5"/>
        </w:numPr>
        <w:framePr w:w="9346" w:h="3549" w:hRule="exact" w:wrap="none" w:vAnchor="page" w:hAnchor="page" w:x="1333" w:y="4227"/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/>
      </w:pPr>
      <w:r>
        <w:rPr>
          <w:lang w:val="ru-RU"/>
          <w:w w:val="100"/>
          <w:spacing w:val="0"/>
          <w:color w:val="000000"/>
          <w:position w:val="0"/>
        </w:rPr>
        <w:t>Муниципальное автономное учреждение «Новое время»</w:t>
      </w:r>
    </w:p>
    <w:p>
      <w:pPr>
        <w:pStyle w:val="Style13"/>
        <w:numPr>
          <w:ilvl w:val="0"/>
          <w:numId w:val="7"/>
        </w:numPr>
        <w:framePr w:w="9346" w:h="2249" w:hRule="exact" w:wrap="none" w:vAnchor="page" w:hAnchor="page" w:x="1333" w:y="9089"/>
        <w:tabs>
          <w:tab w:leader="none" w:pos="17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40" w:firstLine="720"/>
      </w:pPr>
      <w:r>
        <w:rPr>
          <w:lang w:val="ru-RU"/>
          <w:w w:val="100"/>
          <w:spacing w:val="0"/>
          <w:color w:val="000000"/>
          <w:position w:val="0"/>
        </w:rPr>
        <w:t>Уборка,</w:t>
        <w:tab/>
        <w:t>озеленение и благоустройство территорий объектов, на которых осуж</w:t>
        <w:softHyphen/>
        <w:t>денные отбывают наказание в виде обязательных работ.</w:t>
      </w:r>
    </w:p>
    <w:p>
      <w:pPr>
        <w:pStyle w:val="Style13"/>
        <w:numPr>
          <w:ilvl w:val="0"/>
          <w:numId w:val="7"/>
        </w:numPr>
        <w:framePr w:w="9346" w:h="2249" w:hRule="exact" w:wrap="none" w:vAnchor="page" w:hAnchor="page" w:x="1333" w:y="9089"/>
        <w:tabs>
          <w:tab w:leader="none" w:pos="22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 w:firstLine="0"/>
      </w:pPr>
      <w:r>
        <w:rPr>
          <w:lang w:val="ru-RU"/>
          <w:w w:val="100"/>
          <w:spacing w:val="0"/>
          <w:color w:val="000000"/>
          <w:position w:val="0"/>
        </w:rPr>
        <w:t>Скашивание</w:t>
        <w:tab/>
        <w:t>травы, вырубка кустарников, побелка деревьев, бордюров.</w:t>
      </w:r>
    </w:p>
    <w:p>
      <w:pPr>
        <w:pStyle w:val="Style13"/>
        <w:numPr>
          <w:ilvl w:val="0"/>
          <w:numId w:val="7"/>
        </w:numPr>
        <w:framePr w:w="9346" w:h="2249" w:hRule="exact" w:wrap="none" w:vAnchor="page" w:hAnchor="page" w:x="1333" w:y="9089"/>
        <w:tabs>
          <w:tab w:leader="none" w:pos="17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 w:firstLine="0"/>
      </w:pPr>
      <w:r>
        <w:rPr>
          <w:lang w:val="ru-RU"/>
          <w:w w:val="100"/>
          <w:spacing w:val="0"/>
          <w:color w:val="000000"/>
          <w:position w:val="0"/>
        </w:rPr>
        <w:t>Уборка</w:t>
        <w:tab/>
        <w:t>несанкционированных свалок.</w:t>
      </w:r>
    </w:p>
    <w:p>
      <w:pPr>
        <w:pStyle w:val="Style13"/>
        <w:numPr>
          <w:ilvl w:val="0"/>
          <w:numId w:val="7"/>
        </w:numPr>
        <w:framePr w:w="9346" w:h="2249" w:hRule="exact" w:wrap="none" w:vAnchor="page" w:hAnchor="page" w:x="1333" w:y="9089"/>
        <w:tabs>
          <w:tab w:leader="none" w:pos="17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 w:firstLine="0"/>
      </w:pPr>
      <w:r>
        <w:rPr>
          <w:lang w:val="ru-RU"/>
          <w:w w:val="100"/>
          <w:spacing w:val="0"/>
          <w:color w:val="000000"/>
          <w:position w:val="0"/>
        </w:rPr>
        <w:t>Уборка</w:t>
        <w:tab/>
        <w:t>территорий кладбищ.</w:t>
      </w:r>
    </w:p>
    <w:p>
      <w:pPr>
        <w:pStyle w:val="Style13"/>
        <w:numPr>
          <w:ilvl w:val="0"/>
          <w:numId w:val="7"/>
        </w:numPr>
        <w:framePr w:w="9346" w:h="2249" w:hRule="exact" w:wrap="none" w:vAnchor="page" w:hAnchor="page" w:x="1333" w:y="9089"/>
        <w:tabs>
          <w:tab w:leader="none" w:pos="17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340" w:firstLine="0"/>
      </w:pPr>
      <w:r>
        <w:rPr>
          <w:lang w:val="ru-RU"/>
          <w:w w:val="100"/>
          <w:spacing w:val="0"/>
          <w:color w:val="000000"/>
          <w:position w:val="0"/>
        </w:rPr>
        <w:t>Уборка</w:t>
        <w:tab/>
        <w:t>помещений. б.Очитска территорий от снега</w:t>
      </w:r>
    </w:p>
    <w:p>
      <w:pPr>
        <w:pStyle w:val="Style13"/>
        <w:framePr w:w="9346" w:h="2249" w:hRule="exact" w:wrap="none" w:vAnchor="page" w:hAnchor="page" w:x="1333" w:y="90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 w:firstLine="0"/>
      </w:pPr>
      <w:r>
        <w:rPr>
          <w:lang w:val="ru-RU"/>
          <w:w w:val="100"/>
          <w:spacing w:val="0"/>
          <w:color w:val="000000"/>
          <w:position w:val="0"/>
        </w:rPr>
        <w:t>7.0чистка берегов реки Чумыш, озер от мусора.</w:t>
      </w:r>
    </w:p>
    <w:p>
      <w:pPr>
        <w:pStyle w:val="Style13"/>
        <w:framePr w:w="9346" w:h="282" w:hRule="exact" w:wrap="none" w:vAnchor="page" w:hAnchor="page" w:x="1333" w:y="858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24"/>
        </w:rPr>
        <w:t>Виды обязательных работ</w:t>
      </w:r>
    </w:p>
    <w:p>
      <w:pPr>
        <w:pStyle w:val="Style13"/>
        <w:framePr w:w="9346" w:h="286" w:hRule="exact" w:wrap="none" w:vAnchor="page" w:hAnchor="page" w:x="1333" w:y="1187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2880" w:firstLine="0"/>
      </w:pPr>
      <w:r>
        <w:rPr>
          <w:lang w:val="ru-RU"/>
          <w:w w:val="100"/>
          <w:spacing w:val="0"/>
          <w:color w:val="000000"/>
          <w:position w:val="0"/>
        </w:rPr>
        <w:t>Заместитель главы администрации города по общим вопросам</w:t>
      </w:r>
    </w:p>
    <w:p>
      <w:pPr>
        <w:framePr w:wrap="none" w:vAnchor="page" w:hAnchor="page" w:x="8039" w:y="11559"/>
        <w:widowControl w:val="0"/>
        <w:rPr>
          <w:sz w:val="0"/>
          <w:szCs w:val="0"/>
        </w:rPr>
      </w:pPr>
      <w:r>
        <w:pict>
          <v:shape id="_x0000_s1027" type="#_x0000_t75" style="width:131pt;height:4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lang w:val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3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"/>
    </w:rPr>
  </w:style>
  <w:style w:type="character" w:customStyle="1" w:styleId="CharStyle6">
    <w:name w:val="Заголовок №2_"/>
    <w:basedOn w:val="DefaultParagraphFont"/>
    <w:link w:val="Style5"/>
    <w:rPr>
      <w:b/>
      <w:bCs/>
      <w:i w:val="0"/>
      <w:iCs w:val="0"/>
      <w:u w:val="none"/>
      <w:strike w:val="0"/>
      <w:smallCaps w:val="0"/>
      <w:sz w:val="37"/>
      <w:szCs w:val="37"/>
      <w:rFonts w:ascii="Times New Roman" w:eastAsia="Times New Roman" w:hAnsi="Times New Roman" w:cs="Times New Roman"/>
      <w:spacing w:val="-1"/>
    </w:rPr>
  </w:style>
  <w:style w:type="character" w:customStyle="1" w:styleId="CharStyle8">
    <w:name w:val="Заголовок №1_"/>
    <w:basedOn w:val="DefaultParagraphFont"/>
    <w:link w:val="Style7"/>
    <w:rPr>
      <w:b w:val="0"/>
      <w:bCs w:val="0"/>
      <w:i/>
      <w:iCs/>
      <w:u w:val="none"/>
      <w:strike w:val="0"/>
      <w:smallCaps w:val="0"/>
      <w:sz w:val="34"/>
      <w:szCs w:val="34"/>
      <w:rFonts w:ascii="Franklin Gothic Medium" w:eastAsia="Franklin Gothic Medium" w:hAnsi="Franklin Gothic Medium" w:cs="Franklin Gothic Medium"/>
      <w:spacing w:val="-30"/>
    </w:rPr>
  </w:style>
  <w:style w:type="character" w:customStyle="1" w:styleId="CharStyle9">
    <w:name w:val="Заголовок №1"/>
    <w:basedOn w:val="CharStyle8"/>
    <w:rPr>
      <w:lang w:val="ru-RU"/>
      <w:w w:val="100"/>
      <w:color w:val="000000"/>
      <w:position w:val="0"/>
    </w:rPr>
  </w:style>
  <w:style w:type="character" w:customStyle="1" w:styleId="CharStyle10">
    <w:name w:val="Заголовок №1 + 12 pt,Не курсив,Интервал 0 pt"/>
    <w:basedOn w:val="CharStyle8"/>
    <w:rPr>
      <w:lang w:val="1024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1">
    <w:name w:val="Заголовок №1 + Times New Roman,13,5 pt,Не курсив,Интервал 0 pt"/>
    <w:basedOn w:val="CharStyle8"/>
    <w:rPr>
      <w:lang w:val="ru-RU"/>
      <w:i/>
      <w:iCs/>
      <w:sz w:val="27"/>
      <w:szCs w:val="27"/>
      <w:rFonts w:ascii="Times New Roman" w:eastAsia="Times New Roman" w:hAnsi="Times New Roman" w:cs="Times New Roman"/>
      <w:w w:val="100"/>
      <w:spacing w:val="3"/>
      <w:color w:val="000000"/>
      <w:position w:val="0"/>
    </w:rPr>
  </w:style>
  <w:style w:type="character" w:customStyle="1" w:styleId="CharStyle12">
    <w:name w:val="Заголовок №1 + 12 pt,Не курсив,Интервал 0 pt"/>
    <w:basedOn w:val="CharStyle8"/>
    <w:rPr>
      <w:lang w:val="1024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4">
    <w:name w:val="Основной текст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6">
    <w:name w:val="Колонтитул_"/>
    <w:basedOn w:val="DefaultParagraphFont"/>
    <w:link w:val="Style15"/>
    <w:rPr>
      <w:lang w:val="1024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7">
    <w:name w:val="Основной текст + 12 pt"/>
    <w:basedOn w:val="CharStyle14"/>
    <w:rPr>
      <w:lang w:val="ru-RU"/>
      <w:sz w:val="24"/>
      <w:szCs w:val="24"/>
      <w:w w:val="100"/>
      <w:spacing w:val="0"/>
      <w:color w:val="000000"/>
      <w:position w:val="0"/>
    </w:rPr>
  </w:style>
  <w:style w:type="character" w:customStyle="1" w:styleId="CharStyle18">
    <w:name w:val="Основной текст + 14,5 pt,Курсив,Интервал -2 pt"/>
    <w:basedOn w:val="CharStyle14"/>
    <w:rPr>
      <w:lang w:val="ru-RU"/>
      <w:i/>
      <w:iCs/>
      <w:sz w:val="29"/>
      <w:szCs w:val="29"/>
      <w:w w:val="100"/>
      <w:spacing w:val="-47"/>
      <w:color w:val="000000"/>
      <w:position w:val="0"/>
    </w:rPr>
  </w:style>
  <w:style w:type="character" w:customStyle="1" w:styleId="CharStyle19">
    <w:name w:val="Основной текст + 12 pt"/>
    <w:basedOn w:val="CharStyle14"/>
    <w:rPr>
      <w:lang w:val="1024"/>
      <w:sz w:val="24"/>
      <w:szCs w:val="24"/>
      <w:w w:val="100"/>
      <w:spacing w:val="0"/>
      <w:color w:val="000000"/>
      <w:position w:val="0"/>
    </w:rPr>
  </w:style>
  <w:style w:type="character" w:customStyle="1" w:styleId="CharStyle20">
    <w:name w:val="Основной текст + 14,5 pt,Курсив,Интервал -2 pt"/>
    <w:basedOn w:val="CharStyle14"/>
    <w:rPr>
      <w:lang w:val="ru-RU"/>
      <w:i/>
      <w:iCs/>
      <w:u w:val="single"/>
      <w:sz w:val="29"/>
      <w:szCs w:val="29"/>
      <w:w w:val="100"/>
      <w:spacing w:val="-47"/>
      <w:color w:val="000000"/>
      <w:position w:val="0"/>
    </w:rPr>
  </w:style>
  <w:style w:type="character" w:customStyle="1" w:styleId="CharStyle22">
    <w:name w:val="Заголовок №3_"/>
    <w:basedOn w:val="DefaultParagraphFont"/>
    <w:link w:val="Style21"/>
    <w:rPr>
      <w:b w:val="0"/>
      <w:bCs w:val="0"/>
      <w:i/>
      <w:iCs/>
      <w:u w:val="none"/>
      <w:strike w:val="0"/>
      <w:smallCaps w:val="0"/>
      <w:sz w:val="31"/>
      <w:szCs w:val="31"/>
      <w:rFonts w:ascii="Franklin Gothic Medium" w:eastAsia="Franklin Gothic Medium" w:hAnsi="Franklin Gothic Medium" w:cs="Franklin Gothic Medium"/>
      <w:spacing w:val="29"/>
    </w:rPr>
  </w:style>
  <w:style w:type="character" w:customStyle="1" w:styleId="CharStyle23">
    <w:name w:val="Заголовок №3"/>
    <w:basedOn w:val="CharStyle22"/>
    <w:rPr>
      <w:lang w:val="ru-RU"/>
      <w:w w:val="100"/>
      <w:color w:val="000000"/>
      <w:position w:val="0"/>
    </w:rPr>
  </w:style>
  <w:style w:type="character" w:customStyle="1" w:styleId="CharStyle24">
    <w:name w:val="Основной текст"/>
    <w:basedOn w:val="CharStyle14"/>
    <w:rPr>
      <w:lang w:val="ru-RU"/>
      <w:u w:val="single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60" w:line="331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"/>
    </w:rPr>
  </w:style>
  <w:style w:type="paragraph" w:customStyle="1" w:styleId="Style5">
    <w:name w:val="Заголовок №2"/>
    <w:basedOn w:val="Normal"/>
    <w:link w:val="CharStyle6"/>
    <w:pPr>
      <w:widowControl w:val="0"/>
      <w:shd w:val="clear" w:color="auto" w:fill="FFFFFF"/>
      <w:jc w:val="center"/>
      <w:outlineLvl w:val="1"/>
      <w:spacing w:before="60" w:line="0" w:lineRule="exact"/>
    </w:pPr>
    <w:rPr>
      <w:b/>
      <w:bCs/>
      <w:i w:val="0"/>
      <w:iCs w:val="0"/>
      <w:u w:val="none"/>
      <w:strike w:val="0"/>
      <w:smallCaps w:val="0"/>
      <w:sz w:val="37"/>
      <w:szCs w:val="37"/>
      <w:rFonts w:ascii="Times New Roman" w:eastAsia="Times New Roman" w:hAnsi="Times New Roman" w:cs="Times New Roman"/>
      <w:spacing w:val="-1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both"/>
      <w:outlineLvl w:val="0"/>
      <w:spacing w:after="600"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Franklin Gothic Medium" w:eastAsia="Franklin Gothic Medium" w:hAnsi="Franklin Gothic Medium" w:cs="Franklin Gothic Medium"/>
      <w:spacing w:val="-30"/>
    </w:rPr>
  </w:style>
  <w:style w:type="paragraph" w:customStyle="1" w:styleId="Style13">
    <w:name w:val="Основной текст"/>
    <w:basedOn w:val="Normal"/>
    <w:link w:val="CharStyle14"/>
    <w:pPr>
      <w:widowControl w:val="0"/>
      <w:shd w:val="clear" w:color="auto" w:fill="FFFFFF"/>
      <w:jc w:val="both"/>
      <w:spacing w:before="600" w:after="480" w:line="274" w:lineRule="exact"/>
      <w:ind w:hanging="36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5">
    <w:name w:val="Колонтитул"/>
    <w:basedOn w:val="Normal"/>
    <w:link w:val="CharStyle16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1">
    <w:name w:val="Заголовок №3"/>
    <w:basedOn w:val="Normal"/>
    <w:link w:val="CharStyle22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31"/>
      <w:szCs w:val="31"/>
      <w:rFonts w:ascii="Franklin Gothic Medium" w:eastAsia="Franklin Gothic Medium" w:hAnsi="Franklin Gothic Medium" w:cs="Franklin Gothic Medium"/>
      <w:spacing w:val="29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